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A0" w:rsidRDefault="00D50DA3">
      <w:pPr>
        <w:spacing w:after="276" w:line="238" w:lineRule="auto"/>
        <w:ind w:left="3976" w:firstLine="2396"/>
        <w:jc w:val="left"/>
      </w:pPr>
      <w:r>
        <w:rPr>
          <w:b/>
        </w:rPr>
        <w:t>Приложение № 1.1 ДЕКЛАРАЦИЯ</w:t>
      </w:r>
    </w:p>
    <w:p w:rsidR="00A876A0" w:rsidRDefault="00D50DA3">
      <w:pPr>
        <w:spacing w:after="262"/>
        <w:ind w:left="-15" w:firstLine="0"/>
      </w:pPr>
      <w:r>
        <w:t>Долуподписаният ....................................................................................................................</w:t>
      </w:r>
    </w:p>
    <w:p w:rsidR="00A876A0" w:rsidRDefault="00D50DA3">
      <w:pPr>
        <w:ind w:left="-15" w:firstLine="0"/>
      </w:pPr>
      <w:r>
        <w:t>Председател на ........................................................................................................................</w:t>
      </w:r>
    </w:p>
    <w:p w:rsidR="00A876A0" w:rsidRDefault="00D50DA3">
      <w:pPr>
        <w:tabs>
          <w:tab w:val="center" w:pos="5261"/>
        </w:tabs>
        <w:spacing w:after="233"/>
        <w:ind w:left="-15" w:firstLine="0"/>
        <w:jc w:val="left"/>
      </w:pPr>
      <w:r>
        <w:t xml:space="preserve">                                           </w:t>
      </w:r>
      <w:r>
        <w:tab/>
        <w:t>(наименование на спортния клуб)</w:t>
      </w:r>
    </w:p>
    <w:p w:rsidR="00A876A0" w:rsidRDefault="00D50DA3">
      <w:pPr>
        <w:spacing w:after="262"/>
        <w:ind w:left="-15" w:firstLine="0"/>
      </w:pPr>
      <w:r>
        <w:t>гр. .............................., Община .</w:t>
      </w:r>
      <w:r>
        <w:t>............................, Област ...........................................</w:t>
      </w:r>
    </w:p>
    <w:p w:rsidR="00A876A0" w:rsidRDefault="00D50DA3">
      <w:pPr>
        <w:spacing w:after="28"/>
        <w:ind w:left="-15" w:firstLine="0"/>
      </w:pPr>
      <w:r>
        <w:rPr>
          <w:b/>
        </w:rPr>
        <w:t>Декларирам</w:t>
      </w:r>
      <w:r>
        <w:t xml:space="preserve">, че ръководения от мен спортен клуб </w:t>
      </w:r>
    </w:p>
    <w:p w:rsidR="00A876A0" w:rsidRDefault="00D50DA3">
      <w:pPr>
        <w:spacing w:after="262"/>
        <w:ind w:left="-15" w:firstLine="0"/>
      </w:pPr>
      <w:r>
        <w:t>………………………………………………………………….…………….…………………:</w:t>
      </w:r>
    </w:p>
    <w:p w:rsidR="00A876A0" w:rsidRDefault="00D50DA3">
      <w:pPr>
        <w:numPr>
          <w:ilvl w:val="0"/>
          <w:numId w:val="1"/>
        </w:numPr>
      </w:pPr>
      <w:r>
        <w:rPr>
          <w:b/>
          <w:u w:val="single" w:color="000000"/>
        </w:rPr>
        <w:t>Развива/Не развива</w:t>
      </w:r>
      <w:r>
        <w:t xml:space="preserve"> дейността си на територията на Община Несебър; </w:t>
      </w:r>
    </w:p>
    <w:p w:rsidR="00A876A0" w:rsidRDefault="00D50DA3">
      <w:pPr>
        <w:numPr>
          <w:ilvl w:val="0"/>
          <w:numId w:val="1"/>
        </w:numPr>
      </w:pPr>
      <w:r>
        <w:rPr>
          <w:b/>
          <w:u w:val="single" w:color="000000"/>
        </w:rPr>
        <w:t xml:space="preserve">Регистриран е/Не е </w:t>
      </w:r>
      <w:r>
        <w:rPr>
          <w:b/>
          <w:u w:val="single" w:color="000000"/>
        </w:rPr>
        <w:t>регистриран</w:t>
      </w:r>
      <w:r>
        <w:t xml:space="preserve"> една календарна година преди годината на кандидатстване.</w:t>
      </w:r>
    </w:p>
    <w:p w:rsidR="00A876A0" w:rsidRDefault="00D50DA3">
      <w:pPr>
        <w:numPr>
          <w:ilvl w:val="0"/>
          <w:numId w:val="1"/>
        </w:numPr>
      </w:pPr>
      <w:r>
        <w:rPr>
          <w:b/>
          <w:u w:val="single" w:color="000000"/>
        </w:rPr>
        <w:t>Развива/Не развива</w:t>
      </w:r>
      <w:r>
        <w:t xml:space="preserve"> спортно състезателна и тренировъчна дейност (масов </w:t>
      </w:r>
      <w:proofErr w:type="spellStart"/>
      <w:r>
        <w:t>детскоюношески</w:t>
      </w:r>
      <w:proofErr w:type="spellEnd"/>
      <w:r>
        <w:t xml:space="preserve"> спорт, аматьорски спорт за мъже и жени, масов спорт за хора с увреждания) на територията на Община Нес</w:t>
      </w:r>
      <w:r>
        <w:t>ебър минимум една  календарни година преди годината на кандидатстване за финансово подпомагане.</w:t>
      </w:r>
    </w:p>
    <w:p w:rsidR="00A876A0" w:rsidRDefault="00D50DA3">
      <w:pPr>
        <w:numPr>
          <w:ilvl w:val="0"/>
          <w:numId w:val="1"/>
        </w:numPr>
      </w:pPr>
      <w:r>
        <w:rPr>
          <w:b/>
          <w:u w:val="single" w:color="000000"/>
        </w:rPr>
        <w:t>Член е/не е член</w:t>
      </w:r>
      <w:r>
        <w:t xml:space="preserve"> на лицензирана спортна федерация и </w:t>
      </w:r>
      <w:r>
        <w:rPr>
          <w:b/>
          <w:u w:val="single" w:color="000000"/>
        </w:rPr>
        <w:t>е/не е</w:t>
      </w:r>
      <w:r>
        <w:t xml:space="preserve"> вписан в централния регистър на Министерството на младежта и спорта.</w:t>
      </w:r>
    </w:p>
    <w:p w:rsidR="00A876A0" w:rsidRDefault="00D50DA3">
      <w:pPr>
        <w:numPr>
          <w:ilvl w:val="0"/>
          <w:numId w:val="1"/>
        </w:numPr>
      </w:pPr>
      <w:r>
        <w:rPr>
          <w:b/>
          <w:u w:val="single" w:color="000000"/>
        </w:rPr>
        <w:t>Има/няма</w:t>
      </w:r>
      <w:r>
        <w:t xml:space="preserve"> назначени треньори с пр</w:t>
      </w:r>
      <w:r>
        <w:t xml:space="preserve">офесионална правоспособност и квалификация съгласно Наредба № 2 от 25 октомври 2011 г. за професионалната правоспособност и квалификацията на спортно-педагогическите кадри, вписани в Регистъра на </w:t>
      </w:r>
      <w:proofErr w:type="spellStart"/>
      <w:r>
        <w:t>спортнопедагогическите</w:t>
      </w:r>
      <w:proofErr w:type="spellEnd"/>
      <w:r>
        <w:t xml:space="preserve"> кадри към Министерството на младежта </w:t>
      </w:r>
      <w:r>
        <w:t xml:space="preserve">и спорта. </w:t>
      </w:r>
    </w:p>
    <w:p w:rsidR="00A876A0" w:rsidRDefault="00D50DA3">
      <w:pPr>
        <w:numPr>
          <w:ilvl w:val="0"/>
          <w:numId w:val="1"/>
        </w:numPr>
      </w:pPr>
      <w:r>
        <w:rPr>
          <w:b/>
          <w:u w:val="single" w:color="000000"/>
        </w:rPr>
        <w:t>Има/няма</w:t>
      </w:r>
      <w:r>
        <w:t xml:space="preserve"> обособена отделна организационна структура на масовия спорт по отношение на дейностите в областта на детско юношеските школи, групи „мъже“ и/или „жени“, която да доказва масовия характер на подпомаганите дейности;</w:t>
      </w:r>
    </w:p>
    <w:p w:rsidR="00A876A0" w:rsidRDefault="00D50DA3">
      <w:pPr>
        <w:numPr>
          <w:ilvl w:val="0"/>
          <w:numId w:val="1"/>
        </w:numPr>
      </w:pPr>
      <w:r>
        <w:t xml:space="preserve">Състезателите </w:t>
      </w:r>
      <w:r>
        <w:rPr>
          <w:b/>
          <w:u w:val="single" w:color="000000"/>
        </w:rPr>
        <w:t>са преми</w:t>
      </w:r>
      <w:r>
        <w:rPr>
          <w:b/>
          <w:u w:val="single" w:color="000000"/>
        </w:rPr>
        <w:t>нали/не са преминали</w:t>
      </w:r>
      <w:r>
        <w:rPr>
          <w:shd w:val="clear" w:color="auto" w:fill="FFFFFF"/>
        </w:rPr>
        <w:t xml:space="preserve"> задължителни начални, периодични </w:t>
      </w:r>
      <w:r>
        <w:t xml:space="preserve">и </w:t>
      </w:r>
      <w:proofErr w:type="spellStart"/>
      <w:r>
        <w:t>предсъстезателни</w:t>
      </w:r>
      <w:proofErr w:type="spellEnd"/>
      <w:r>
        <w:t xml:space="preserve"> медицински прегледи, съгласно Наредба № 8 от 18 март 2005 г., издадена от Министерството на здравеопазването. (когато е приложимо)</w:t>
      </w:r>
    </w:p>
    <w:p w:rsidR="00A876A0" w:rsidRDefault="00D50DA3">
      <w:pPr>
        <w:numPr>
          <w:ilvl w:val="0"/>
          <w:numId w:val="1"/>
        </w:numPr>
        <w:spacing w:after="26"/>
      </w:pPr>
      <w:r>
        <w:rPr>
          <w:b/>
          <w:u w:val="single" w:color="000000"/>
        </w:rPr>
        <w:t>Изпълнени са/не са изпълнени</w:t>
      </w:r>
      <w:r>
        <w:t xml:space="preserve"> антидопинговите правила</w:t>
      </w:r>
      <w:r>
        <w:t xml:space="preserve"> на спортните федерации. (когато е приложимо)</w:t>
      </w:r>
    </w:p>
    <w:p w:rsidR="00A876A0" w:rsidRDefault="00D50DA3">
      <w:pPr>
        <w:numPr>
          <w:ilvl w:val="0"/>
          <w:numId w:val="1"/>
        </w:numPr>
      </w:pPr>
      <w:r>
        <w:rPr>
          <w:b/>
        </w:rPr>
        <w:t>Има/няма</w:t>
      </w:r>
      <w:r>
        <w:t xml:space="preserve"> заведена аналитична счетоводна отчетност според изискванията на Закона за счетоводството, приложимите счетоводни стандарти, ЗФВС. </w:t>
      </w:r>
    </w:p>
    <w:p w:rsidR="00A876A0" w:rsidRDefault="00D50DA3">
      <w:pPr>
        <w:numPr>
          <w:ilvl w:val="0"/>
          <w:numId w:val="1"/>
        </w:numPr>
      </w:pPr>
      <w:r>
        <w:rPr>
          <w:b/>
        </w:rPr>
        <w:t>Декларирам</w:t>
      </w:r>
      <w:r>
        <w:t xml:space="preserve">, че със средствата, предоставени от Община Несебър няма да </w:t>
      </w:r>
      <w:r>
        <w:t>се подпомага каквато и да е друга икономическа или неикономическа дейност, извън дейността за която се предоставя финансирането.</w:t>
      </w:r>
    </w:p>
    <w:p w:rsidR="00A876A0" w:rsidRDefault="00D50DA3">
      <w:pPr>
        <w:numPr>
          <w:ilvl w:val="0"/>
          <w:numId w:val="1"/>
        </w:numPr>
        <w:spacing w:after="1104" w:line="238" w:lineRule="auto"/>
      </w:pPr>
      <w:r>
        <w:rPr>
          <w:b/>
        </w:rPr>
        <w:t xml:space="preserve">При настъпване на промяна в което и да е от посочените обстоятелства, съм </w:t>
      </w:r>
      <w:r>
        <w:rPr>
          <w:b/>
        </w:rPr>
        <w:t xml:space="preserve">задължен да информирам Община Несебър незабавно. </w:t>
      </w:r>
      <w:bookmarkStart w:id="0" w:name="_GoBack"/>
      <w:bookmarkEnd w:id="0"/>
    </w:p>
    <w:p w:rsidR="00A876A0" w:rsidRDefault="00D50DA3">
      <w:pPr>
        <w:tabs>
          <w:tab w:val="center" w:pos="7209"/>
        </w:tabs>
        <w:ind w:left="-15" w:firstLine="0"/>
        <w:jc w:val="left"/>
      </w:pPr>
      <w:r>
        <w:t>Дата: ………........</w:t>
      </w:r>
      <w:r>
        <w:tab/>
        <w:t>Председател: ............................</w:t>
      </w:r>
    </w:p>
    <w:p w:rsidR="00A876A0" w:rsidRPr="00D50DA3" w:rsidRDefault="00D50DA3" w:rsidP="00D50DA3">
      <w:pPr>
        <w:spacing w:line="259" w:lineRule="auto"/>
        <w:ind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  <w:r w:rsidRPr="00D50DA3">
        <w:rPr>
          <w:i/>
        </w:rPr>
        <w:t>/подпис и печат/</w:t>
      </w:r>
    </w:p>
    <w:p w:rsidR="00D50DA3" w:rsidRPr="00D50DA3" w:rsidRDefault="00D50DA3">
      <w:pPr>
        <w:spacing w:line="259" w:lineRule="auto"/>
        <w:ind w:firstLine="0"/>
        <w:jc w:val="right"/>
        <w:rPr>
          <w:i/>
        </w:rPr>
      </w:pPr>
    </w:p>
    <w:sectPr w:rsidR="00D50DA3" w:rsidRPr="00D50DA3">
      <w:pgSz w:w="11906" w:h="16838"/>
      <w:pgMar w:top="1440" w:right="1130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685"/>
    <w:multiLevelType w:val="hybridMultilevel"/>
    <w:tmpl w:val="1DACBE58"/>
    <w:lvl w:ilvl="0" w:tplc="BD16A2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070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E77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039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C02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E8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051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9A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C1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A0"/>
    <w:rsid w:val="00A876A0"/>
    <w:rsid w:val="00D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E507"/>
  <w15:docId w15:val="{77D9C7A0-9572-4C56-A9DE-CA445DC3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Потребител на Windows</cp:lastModifiedBy>
  <cp:revision>2</cp:revision>
  <dcterms:created xsi:type="dcterms:W3CDTF">2023-01-23T08:16:00Z</dcterms:created>
  <dcterms:modified xsi:type="dcterms:W3CDTF">2023-01-23T08:16:00Z</dcterms:modified>
</cp:coreProperties>
</file>